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25" w:rsidRPr="005F2E20" w:rsidRDefault="00205025" w:rsidP="00205025">
      <w:pPr>
        <w:pStyle w:val="Default"/>
        <w:rPr>
          <w:sz w:val="22"/>
          <w:szCs w:val="23"/>
        </w:rPr>
      </w:pPr>
      <w:r w:rsidRPr="005F2E20">
        <w:rPr>
          <w:sz w:val="22"/>
          <w:szCs w:val="23"/>
        </w:rPr>
        <w:t>An</w:t>
      </w:r>
    </w:p>
    <w:p w:rsidR="00153977" w:rsidRDefault="00205025" w:rsidP="00205025">
      <w:pPr>
        <w:pStyle w:val="Default"/>
        <w:rPr>
          <w:sz w:val="22"/>
          <w:szCs w:val="23"/>
        </w:rPr>
      </w:pPr>
      <w:r>
        <w:rPr>
          <w:sz w:val="22"/>
          <w:szCs w:val="23"/>
        </w:rPr>
        <w:t>Heimatbund Thüringen e.V.</w:t>
      </w:r>
    </w:p>
    <w:p w:rsidR="00153977" w:rsidRDefault="00153977" w:rsidP="00205025">
      <w:pPr>
        <w:pStyle w:val="Default"/>
        <w:rPr>
          <w:sz w:val="22"/>
          <w:szCs w:val="23"/>
        </w:rPr>
      </w:pPr>
      <w:r>
        <w:rPr>
          <w:sz w:val="22"/>
          <w:szCs w:val="23"/>
        </w:rPr>
        <w:t>Schwanseestraße 86 c</w:t>
      </w:r>
    </w:p>
    <w:p w:rsidR="00153977" w:rsidRDefault="00153977" w:rsidP="00205025">
      <w:pPr>
        <w:pStyle w:val="Default"/>
        <w:rPr>
          <w:sz w:val="22"/>
          <w:szCs w:val="23"/>
        </w:rPr>
      </w:pPr>
      <w:r>
        <w:rPr>
          <w:sz w:val="22"/>
          <w:szCs w:val="23"/>
        </w:rPr>
        <w:t>99423 Weimar</w:t>
      </w:r>
    </w:p>
    <w:p w:rsidR="00205025" w:rsidRPr="005F2E20" w:rsidRDefault="00205025" w:rsidP="00205025">
      <w:pPr>
        <w:pStyle w:val="Default"/>
        <w:rPr>
          <w:sz w:val="22"/>
          <w:szCs w:val="23"/>
        </w:rPr>
      </w:pPr>
      <w:r>
        <w:rPr>
          <w:sz w:val="22"/>
          <w:szCs w:val="23"/>
        </w:rPr>
        <w:br/>
        <w:t>-PAR</w:t>
      </w:r>
      <w:r w:rsidRPr="005F2E20">
        <w:rPr>
          <w:sz w:val="22"/>
          <w:szCs w:val="23"/>
        </w:rPr>
        <w:t>THNER</w:t>
      </w:r>
      <w:r w:rsidR="00613C14">
        <w:rPr>
          <w:sz w:val="22"/>
          <w:szCs w:val="23"/>
          <w:vertAlign w:val="superscript"/>
        </w:rPr>
        <w:t>plus</w:t>
      </w:r>
      <w:r w:rsidRPr="005F2E20">
        <w:rPr>
          <w:sz w:val="22"/>
          <w:szCs w:val="23"/>
        </w:rPr>
        <w:t>-</w:t>
      </w:r>
      <w:r w:rsidR="00153977">
        <w:rPr>
          <w:sz w:val="22"/>
          <w:szCs w:val="23"/>
        </w:rPr>
        <w:t xml:space="preserve"> Zusatzmodul „Flucht und Asyl“</w:t>
      </w:r>
    </w:p>
    <w:p w:rsidR="00205025" w:rsidRPr="005F2E20" w:rsidRDefault="00205025" w:rsidP="00F13D80">
      <w:pPr>
        <w:pStyle w:val="Default"/>
        <w:rPr>
          <w:sz w:val="22"/>
          <w:szCs w:val="23"/>
        </w:rPr>
      </w:pPr>
      <w:r w:rsidRPr="005F2E20">
        <w:rPr>
          <w:sz w:val="22"/>
          <w:szCs w:val="23"/>
        </w:rPr>
        <w:t>E-Mail:</w:t>
      </w:r>
      <w:r w:rsidRPr="005F2E20">
        <w:rPr>
          <w:sz w:val="22"/>
          <w:szCs w:val="23"/>
        </w:rPr>
        <w:tab/>
      </w:r>
      <w:r w:rsidR="00153977">
        <w:rPr>
          <w:sz w:val="22"/>
          <w:szCs w:val="23"/>
        </w:rPr>
        <w:t>willkommen</w:t>
      </w:r>
      <w:r w:rsidRPr="005F2E20">
        <w:rPr>
          <w:sz w:val="22"/>
          <w:szCs w:val="23"/>
        </w:rPr>
        <w:t>@heimatbund-thueringen.de</w:t>
      </w:r>
    </w:p>
    <w:p w:rsidR="00153977" w:rsidRDefault="00153977" w:rsidP="00F13D80">
      <w:pPr>
        <w:pStyle w:val="Default"/>
        <w:rPr>
          <w:color w:val="FF0000"/>
          <w:sz w:val="22"/>
          <w:szCs w:val="23"/>
        </w:rPr>
      </w:pPr>
    </w:p>
    <w:p w:rsidR="00205025" w:rsidRPr="00F13D80" w:rsidRDefault="00205025" w:rsidP="00F13D80">
      <w:pPr>
        <w:pStyle w:val="Default"/>
        <w:rPr>
          <w:color w:val="FF0000"/>
          <w:sz w:val="22"/>
          <w:szCs w:val="23"/>
        </w:rPr>
      </w:pPr>
      <w:r w:rsidRPr="00F13D80">
        <w:rPr>
          <w:color w:val="FF0000"/>
          <w:sz w:val="22"/>
          <w:szCs w:val="23"/>
        </w:rPr>
        <w:t>Fax</w:t>
      </w:r>
      <w:r w:rsidR="00F13D80" w:rsidRPr="00F13D80">
        <w:rPr>
          <w:color w:val="FF0000"/>
          <w:sz w:val="22"/>
          <w:szCs w:val="23"/>
        </w:rPr>
        <w:t xml:space="preserve"> neu</w:t>
      </w:r>
      <w:r w:rsidRPr="00F13D80">
        <w:rPr>
          <w:color w:val="FF0000"/>
          <w:sz w:val="22"/>
          <w:szCs w:val="23"/>
        </w:rPr>
        <w:t xml:space="preserve">: </w:t>
      </w:r>
      <w:r w:rsidRPr="00F13D80">
        <w:rPr>
          <w:color w:val="FF0000"/>
          <w:sz w:val="22"/>
          <w:szCs w:val="23"/>
        </w:rPr>
        <w:tab/>
        <w:t xml:space="preserve">03643 – </w:t>
      </w:r>
      <w:r w:rsidR="00F13D80" w:rsidRPr="00F13D80">
        <w:rPr>
          <w:color w:val="FF0000"/>
          <w:sz w:val="22"/>
          <w:szCs w:val="23"/>
        </w:rPr>
        <w:t>4685 565</w:t>
      </w:r>
    </w:p>
    <w:p w:rsidR="00205025" w:rsidRPr="00F13D80" w:rsidRDefault="00205025" w:rsidP="00BD26C8">
      <w:pPr>
        <w:pStyle w:val="Default"/>
        <w:rPr>
          <w:color w:val="FF0000"/>
          <w:sz w:val="22"/>
          <w:szCs w:val="23"/>
        </w:rPr>
      </w:pPr>
      <w:r w:rsidRPr="00F13D80">
        <w:rPr>
          <w:color w:val="FF0000"/>
          <w:sz w:val="22"/>
          <w:szCs w:val="23"/>
        </w:rPr>
        <w:t>Tel.</w:t>
      </w:r>
      <w:r w:rsidR="00F13D80" w:rsidRPr="00F13D80">
        <w:rPr>
          <w:color w:val="FF0000"/>
          <w:sz w:val="22"/>
          <w:szCs w:val="23"/>
        </w:rPr>
        <w:t xml:space="preserve"> neu</w:t>
      </w:r>
      <w:r w:rsidRPr="00F13D80">
        <w:rPr>
          <w:color w:val="FF0000"/>
          <w:sz w:val="22"/>
          <w:szCs w:val="23"/>
        </w:rPr>
        <w:t xml:space="preserve">: </w:t>
      </w:r>
      <w:r w:rsidRPr="00F13D80">
        <w:rPr>
          <w:color w:val="FF0000"/>
          <w:sz w:val="22"/>
          <w:szCs w:val="23"/>
        </w:rPr>
        <w:tab/>
        <w:t xml:space="preserve">03643 </w:t>
      </w:r>
      <w:r w:rsidR="00F13D80" w:rsidRPr="00F13D80">
        <w:rPr>
          <w:color w:val="FF0000"/>
          <w:sz w:val="22"/>
          <w:szCs w:val="23"/>
        </w:rPr>
        <w:t xml:space="preserve">– 4685 </w:t>
      </w:r>
      <w:r w:rsidR="00F13D80">
        <w:rPr>
          <w:color w:val="FF0000"/>
          <w:sz w:val="22"/>
          <w:szCs w:val="23"/>
        </w:rPr>
        <w:t>56</w:t>
      </w:r>
      <w:r w:rsidR="00BD26C8">
        <w:rPr>
          <w:color w:val="FF0000"/>
          <w:sz w:val="22"/>
          <w:szCs w:val="23"/>
        </w:rPr>
        <w:t>4</w:t>
      </w:r>
    </w:p>
    <w:p w:rsidR="00205025" w:rsidRDefault="00205025" w:rsidP="00205025">
      <w:pPr>
        <w:rPr>
          <w:rFonts w:ascii="Calibri" w:hAnsi="Calibri" w:cs="Calibri"/>
          <w:color w:val="000000"/>
          <w:szCs w:val="23"/>
        </w:rPr>
      </w:pPr>
    </w:p>
    <w:p w:rsidR="00205025" w:rsidRPr="00393188" w:rsidRDefault="00207188" w:rsidP="00041A3A">
      <w:pPr>
        <w:rPr>
          <w:rFonts w:ascii="Calibri" w:hAnsi="Calibri" w:cs="Calibri"/>
          <w:b/>
          <w:color w:val="000000"/>
          <w:szCs w:val="23"/>
        </w:rPr>
      </w:pPr>
      <w:r>
        <w:rPr>
          <w:rFonts w:ascii="Calibri" w:hAnsi="Calibri" w:cs="Calibri"/>
          <w:b/>
          <w:color w:val="000000"/>
          <w:szCs w:val="23"/>
        </w:rPr>
        <w:t xml:space="preserve">Rückmeldung </w:t>
      </w:r>
      <w:r w:rsidR="00483E9D">
        <w:rPr>
          <w:rFonts w:ascii="Calibri" w:hAnsi="Calibri" w:cs="Calibri"/>
          <w:b/>
          <w:color w:val="000000"/>
          <w:szCs w:val="23"/>
        </w:rPr>
        <w:t xml:space="preserve">für </w:t>
      </w:r>
      <w:r w:rsidR="004C73EF">
        <w:rPr>
          <w:rFonts w:ascii="Calibri" w:hAnsi="Calibri" w:cs="Calibri"/>
          <w:b/>
          <w:color w:val="000000"/>
          <w:szCs w:val="23"/>
        </w:rPr>
        <w:t xml:space="preserve">das Rüstzeitwochenende vom </w:t>
      </w:r>
      <w:r w:rsidR="005038FB">
        <w:rPr>
          <w:b/>
        </w:rPr>
        <w:t>30.09. bis 02</w:t>
      </w:r>
      <w:r w:rsidR="00153977">
        <w:rPr>
          <w:b/>
        </w:rPr>
        <w:t>.10.2016</w:t>
      </w:r>
      <w:r w:rsidR="00483E9D" w:rsidRPr="000F45A3">
        <w:rPr>
          <w:b/>
        </w:rPr>
        <w:t xml:space="preserve"> </w:t>
      </w:r>
      <w:r w:rsidR="004C73EF">
        <w:rPr>
          <w:rFonts w:ascii="Calibri" w:hAnsi="Calibri" w:cs="Calibri"/>
          <w:b/>
          <w:color w:val="000000"/>
          <w:szCs w:val="23"/>
        </w:rPr>
        <w:t>im Kloster Donndorf</w:t>
      </w:r>
      <w:r w:rsidR="00205025" w:rsidRPr="00393188">
        <w:rPr>
          <w:rFonts w:ascii="Calibri" w:hAnsi="Calibri" w:cs="Calibri"/>
          <w:b/>
          <w:color w:val="000000"/>
          <w:szCs w:val="23"/>
        </w:rPr>
        <w:br/>
        <w:t>– bitte umgehend</w:t>
      </w:r>
      <w:r>
        <w:rPr>
          <w:rFonts w:ascii="Calibri" w:hAnsi="Calibri" w:cs="Calibri"/>
          <w:b/>
          <w:color w:val="000000"/>
          <w:szCs w:val="23"/>
        </w:rPr>
        <w:t xml:space="preserve">, spätestens bis </w:t>
      </w:r>
      <w:r w:rsidR="00153977">
        <w:rPr>
          <w:rFonts w:ascii="Calibri" w:hAnsi="Calibri" w:cs="Calibri"/>
          <w:b/>
          <w:color w:val="000000"/>
          <w:szCs w:val="23"/>
        </w:rPr>
        <w:t>15.08.2016</w:t>
      </w:r>
      <w:r w:rsidR="00393188">
        <w:rPr>
          <w:rFonts w:ascii="Calibri" w:hAnsi="Calibri" w:cs="Calibri"/>
          <w:b/>
          <w:color w:val="000000"/>
          <w:szCs w:val="23"/>
        </w:rPr>
        <w:t xml:space="preserve"> zurücksenden</w:t>
      </w:r>
    </w:p>
    <w:p w:rsidR="00205025" w:rsidRPr="005F2E20" w:rsidRDefault="00205025" w:rsidP="00483E9D">
      <w:pPr>
        <w:pStyle w:val="Default"/>
        <w:spacing w:after="120"/>
        <w:rPr>
          <w:sz w:val="22"/>
          <w:szCs w:val="23"/>
        </w:rPr>
      </w:pPr>
      <w:r w:rsidRPr="00DB4BE6">
        <w:rPr>
          <w:sz w:val="36"/>
          <w:szCs w:val="23"/>
          <w:bdr w:val="single" w:sz="4" w:space="0" w:color="auto"/>
        </w:rPr>
        <w:t xml:space="preserve">  </w:t>
      </w:r>
      <w:r w:rsidRPr="00DB4BE6">
        <w:rPr>
          <w:sz w:val="22"/>
          <w:szCs w:val="23"/>
        </w:rPr>
        <w:t xml:space="preserve">  </w:t>
      </w:r>
      <w:r w:rsidRPr="005F2E20">
        <w:rPr>
          <w:sz w:val="22"/>
          <w:szCs w:val="23"/>
        </w:rPr>
        <w:tab/>
        <w:t xml:space="preserve">Ich nehme </w:t>
      </w:r>
      <w:r w:rsidR="005038FB">
        <w:rPr>
          <w:sz w:val="22"/>
          <w:szCs w:val="23"/>
        </w:rPr>
        <w:t>vom 30.09. bis 02</w:t>
      </w:r>
      <w:bookmarkStart w:id="0" w:name="_GoBack"/>
      <w:bookmarkEnd w:id="0"/>
      <w:r w:rsidR="00153977">
        <w:rPr>
          <w:sz w:val="22"/>
          <w:szCs w:val="23"/>
        </w:rPr>
        <w:t>.10. an der</w:t>
      </w:r>
      <w:r>
        <w:rPr>
          <w:sz w:val="22"/>
          <w:szCs w:val="23"/>
        </w:rPr>
        <w:t xml:space="preserve"> </w:t>
      </w:r>
      <w:r w:rsidR="00153977">
        <w:rPr>
          <w:sz w:val="22"/>
          <w:szCs w:val="23"/>
        </w:rPr>
        <w:t>„Rüstzeit</w:t>
      </w:r>
      <w:r w:rsidR="00483E9D" w:rsidRPr="00483E9D">
        <w:rPr>
          <w:sz w:val="22"/>
          <w:szCs w:val="23"/>
        </w:rPr>
        <w:t>“</w:t>
      </w:r>
      <w:r w:rsidR="00B90794">
        <w:rPr>
          <w:sz w:val="22"/>
          <w:szCs w:val="23"/>
        </w:rPr>
        <w:t xml:space="preserve"> </w:t>
      </w:r>
      <w:r w:rsidRPr="005F2E20">
        <w:rPr>
          <w:sz w:val="22"/>
          <w:szCs w:val="23"/>
        </w:rPr>
        <w:t xml:space="preserve">teil. </w:t>
      </w:r>
    </w:p>
    <w:p w:rsidR="00205025" w:rsidRDefault="00205025" w:rsidP="00205025">
      <w:pPr>
        <w:pStyle w:val="Default"/>
        <w:spacing w:line="120" w:lineRule="exact"/>
        <w:rPr>
          <w:sz w:val="22"/>
          <w:szCs w:val="23"/>
        </w:rPr>
      </w:pPr>
    </w:p>
    <w:p w:rsidR="00205025" w:rsidRPr="005F2E20" w:rsidRDefault="00205025" w:rsidP="00207188">
      <w:pPr>
        <w:pStyle w:val="Default"/>
        <w:spacing w:after="120"/>
        <w:rPr>
          <w:sz w:val="22"/>
          <w:szCs w:val="23"/>
        </w:rPr>
      </w:pPr>
      <w:r w:rsidRPr="00DB4BE6">
        <w:rPr>
          <w:sz w:val="36"/>
          <w:szCs w:val="23"/>
          <w:bdr w:val="single" w:sz="4" w:space="0" w:color="auto"/>
        </w:rPr>
        <w:t xml:space="preserve">  </w:t>
      </w:r>
      <w:r w:rsidRPr="005F2E20">
        <w:rPr>
          <w:sz w:val="22"/>
          <w:szCs w:val="23"/>
        </w:rPr>
        <w:tab/>
        <w:t>Ich habe Wünsche meine Verpflegung betreffend (z.B. vegetarisch</w:t>
      </w:r>
      <w:r w:rsidR="00795CEA">
        <w:rPr>
          <w:sz w:val="22"/>
          <w:szCs w:val="23"/>
        </w:rPr>
        <w:t>, „kein Fisch“</w:t>
      </w:r>
      <w:r w:rsidRPr="005F2E20">
        <w:rPr>
          <w:sz w:val="22"/>
          <w:szCs w:val="23"/>
        </w:rPr>
        <w:t>):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</w:tblGrid>
      <w:tr w:rsidR="00205025" w:rsidRPr="005F2E20" w:rsidTr="00207188">
        <w:tc>
          <w:tcPr>
            <w:tcW w:w="8301" w:type="dxa"/>
            <w:shd w:val="clear" w:color="auto" w:fill="auto"/>
          </w:tcPr>
          <w:p w:rsidR="00205025" w:rsidRPr="005F2E20" w:rsidRDefault="00205025" w:rsidP="00B0774B">
            <w:pPr>
              <w:pStyle w:val="Default"/>
              <w:spacing w:after="120"/>
              <w:ind w:left="34"/>
              <w:rPr>
                <w:sz w:val="22"/>
                <w:szCs w:val="23"/>
              </w:rPr>
            </w:pPr>
          </w:p>
        </w:tc>
      </w:tr>
    </w:tbl>
    <w:p w:rsidR="00795CEA" w:rsidRPr="005F2E20" w:rsidRDefault="00795CEA" w:rsidP="00795CEA">
      <w:pPr>
        <w:pStyle w:val="Default"/>
        <w:spacing w:line="120" w:lineRule="exact"/>
        <w:rPr>
          <w:sz w:val="22"/>
          <w:szCs w:val="23"/>
        </w:rPr>
      </w:pPr>
    </w:p>
    <w:p w:rsidR="00795CEA" w:rsidRPr="007D1AB2" w:rsidRDefault="00795CEA" w:rsidP="00B90794">
      <w:pPr>
        <w:pStyle w:val="Default"/>
        <w:ind w:left="709"/>
        <w:rPr>
          <w:i/>
          <w:iCs/>
          <w:sz w:val="22"/>
          <w:szCs w:val="23"/>
        </w:rPr>
      </w:pPr>
      <w:r w:rsidRPr="007D1AB2">
        <w:rPr>
          <w:i/>
          <w:iCs/>
          <w:sz w:val="22"/>
          <w:szCs w:val="23"/>
        </w:rPr>
        <w:t>Ich habe folgende Fragen, Wünsche</w:t>
      </w:r>
      <w:r w:rsidR="00B90794">
        <w:rPr>
          <w:i/>
          <w:iCs/>
          <w:sz w:val="22"/>
          <w:szCs w:val="23"/>
        </w:rPr>
        <w:t>, Hinweise</w:t>
      </w:r>
      <w:r w:rsidRPr="007D1AB2">
        <w:rPr>
          <w:i/>
          <w:iCs/>
          <w:sz w:val="22"/>
          <w:szCs w:val="23"/>
        </w:rPr>
        <w:t xml:space="preserve"> zu den Themen dieser Veranstaltung</w:t>
      </w:r>
      <w:r w:rsidR="00393188" w:rsidRPr="007D1AB2">
        <w:rPr>
          <w:i/>
          <w:iCs/>
          <w:sz w:val="22"/>
          <w:szCs w:val="23"/>
        </w:rPr>
        <w:t>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</w:tblGrid>
      <w:tr w:rsidR="00795CEA" w:rsidRPr="005F2E20" w:rsidTr="00393188">
        <w:tc>
          <w:tcPr>
            <w:tcW w:w="8301" w:type="dxa"/>
            <w:shd w:val="clear" w:color="auto" w:fill="auto"/>
          </w:tcPr>
          <w:p w:rsidR="00795CEA" w:rsidRDefault="00153977" w:rsidP="00C350EA">
            <w:pPr>
              <w:pStyle w:val="Default"/>
              <w:ind w:left="34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br/>
            </w:r>
            <w:r>
              <w:rPr>
                <w:sz w:val="22"/>
                <w:szCs w:val="23"/>
              </w:rPr>
              <w:br/>
            </w:r>
            <w:r w:rsidR="00795CEA" w:rsidRPr="005F2E20">
              <w:rPr>
                <w:sz w:val="22"/>
                <w:szCs w:val="23"/>
              </w:rPr>
              <w:br/>
            </w:r>
          </w:p>
          <w:p w:rsidR="00153977" w:rsidRPr="005F2E20" w:rsidRDefault="00153977" w:rsidP="00C350EA">
            <w:pPr>
              <w:pStyle w:val="Default"/>
              <w:ind w:left="34"/>
              <w:rPr>
                <w:sz w:val="22"/>
                <w:szCs w:val="23"/>
              </w:rPr>
            </w:pPr>
          </w:p>
        </w:tc>
      </w:tr>
    </w:tbl>
    <w:p w:rsidR="00795CEA" w:rsidRDefault="00795CEA" w:rsidP="00795CEA">
      <w:pPr>
        <w:pStyle w:val="Default"/>
        <w:spacing w:line="120" w:lineRule="exact"/>
        <w:rPr>
          <w:sz w:val="22"/>
          <w:szCs w:val="23"/>
        </w:rPr>
      </w:pPr>
    </w:p>
    <w:p w:rsidR="00393188" w:rsidRPr="005F2E20" w:rsidRDefault="00795CEA" w:rsidP="002037E4">
      <w:pPr>
        <w:pStyle w:val="Default"/>
        <w:spacing w:after="120"/>
        <w:rPr>
          <w:sz w:val="22"/>
          <w:szCs w:val="23"/>
        </w:rPr>
      </w:pPr>
      <w:r w:rsidRPr="00DB4BE6">
        <w:rPr>
          <w:sz w:val="36"/>
          <w:szCs w:val="23"/>
          <w:bdr w:val="single" w:sz="4" w:space="0" w:color="auto"/>
        </w:rPr>
        <w:t xml:space="preserve">  </w:t>
      </w:r>
      <w:r w:rsidRPr="005F2E20">
        <w:rPr>
          <w:sz w:val="22"/>
          <w:szCs w:val="23"/>
        </w:rPr>
        <w:tab/>
      </w:r>
      <w:r w:rsidR="00153977">
        <w:rPr>
          <w:sz w:val="22"/>
          <w:szCs w:val="23"/>
        </w:rPr>
        <w:t>In welchem Kontext arbeiten Sie im Bereich „Flucht und Asyl“</w:t>
      </w:r>
      <w:r w:rsidR="00393188" w:rsidRPr="00393188">
        <w:rPr>
          <w:sz w:val="22"/>
          <w:szCs w:val="23"/>
        </w:rPr>
        <w:t xml:space="preserve"> 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795CEA" w:rsidRPr="00393188" w:rsidTr="00207188">
        <w:tc>
          <w:tcPr>
            <w:tcW w:w="8222" w:type="dxa"/>
            <w:shd w:val="clear" w:color="auto" w:fill="auto"/>
          </w:tcPr>
          <w:p w:rsidR="00795CEA" w:rsidRDefault="00795CEA" w:rsidP="00393188">
            <w:pPr>
              <w:pStyle w:val="Default"/>
              <w:spacing w:after="120"/>
              <w:ind w:left="34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Bitte Anliegen kurz erläutern:</w:t>
            </w:r>
          </w:p>
          <w:p w:rsidR="00795CEA" w:rsidRDefault="00795CEA" w:rsidP="00393188">
            <w:pPr>
              <w:pStyle w:val="Default"/>
              <w:spacing w:after="120"/>
              <w:ind w:left="34"/>
              <w:rPr>
                <w:sz w:val="22"/>
                <w:szCs w:val="23"/>
              </w:rPr>
            </w:pPr>
          </w:p>
          <w:p w:rsidR="00153977" w:rsidRDefault="00153977" w:rsidP="00393188">
            <w:pPr>
              <w:pStyle w:val="Default"/>
              <w:spacing w:after="120"/>
              <w:ind w:left="34"/>
              <w:rPr>
                <w:sz w:val="22"/>
                <w:szCs w:val="23"/>
              </w:rPr>
            </w:pPr>
          </w:p>
          <w:p w:rsidR="00153977" w:rsidRDefault="00153977" w:rsidP="00153977">
            <w:pPr>
              <w:pStyle w:val="Default"/>
              <w:spacing w:after="120"/>
              <w:rPr>
                <w:sz w:val="22"/>
                <w:szCs w:val="23"/>
              </w:rPr>
            </w:pPr>
          </w:p>
          <w:p w:rsidR="00153977" w:rsidRDefault="00153977" w:rsidP="00153977">
            <w:pPr>
              <w:pStyle w:val="Default"/>
              <w:spacing w:after="120"/>
              <w:rPr>
                <w:sz w:val="22"/>
                <w:szCs w:val="23"/>
              </w:rPr>
            </w:pPr>
          </w:p>
          <w:p w:rsidR="00153977" w:rsidRDefault="00153977" w:rsidP="00153977">
            <w:pPr>
              <w:pStyle w:val="Default"/>
              <w:spacing w:after="120"/>
              <w:rPr>
                <w:sz w:val="22"/>
                <w:szCs w:val="23"/>
              </w:rPr>
            </w:pPr>
          </w:p>
          <w:p w:rsidR="00153977" w:rsidRDefault="00153977" w:rsidP="00153977">
            <w:pPr>
              <w:pStyle w:val="Default"/>
              <w:spacing w:after="120"/>
              <w:rPr>
                <w:sz w:val="22"/>
                <w:szCs w:val="23"/>
              </w:rPr>
            </w:pPr>
          </w:p>
          <w:p w:rsidR="00153977" w:rsidRDefault="00153977" w:rsidP="00153977">
            <w:pPr>
              <w:pStyle w:val="Default"/>
              <w:spacing w:after="120"/>
              <w:rPr>
                <w:sz w:val="22"/>
                <w:szCs w:val="23"/>
              </w:rPr>
            </w:pPr>
          </w:p>
          <w:p w:rsidR="00153977" w:rsidRPr="005F2E20" w:rsidRDefault="00153977" w:rsidP="00153977">
            <w:pPr>
              <w:pStyle w:val="Default"/>
              <w:spacing w:after="120"/>
              <w:rPr>
                <w:sz w:val="22"/>
                <w:szCs w:val="23"/>
              </w:rPr>
            </w:pPr>
          </w:p>
        </w:tc>
      </w:tr>
    </w:tbl>
    <w:p w:rsidR="00393188" w:rsidRPr="005F2E20" w:rsidRDefault="00393188" w:rsidP="00795CEA">
      <w:pPr>
        <w:pStyle w:val="Default"/>
        <w:spacing w:line="120" w:lineRule="exact"/>
        <w:rPr>
          <w:sz w:val="22"/>
          <w:szCs w:val="23"/>
        </w:rPr>
      </w:pPr>
    </w:p>
    <w:p w:rsidR="00205025" w:rsidRPr="005F2E20" w:rsidRDefault="00205025" w:rsidP="00205025">
      <w:pPr>
        <w:pStyle w:val="Default"/>
        <w:spacing w:line="120" w:lineRule="exact"/>
        <w:rPr>
          <w:sz w:val="22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095"/>
      </w:tblGrid>
      <w:tr w:rsidR="00205025" w:rsidRPr="005F2E20" w:rsidTr="00B0774B">
        <w:trPr>
          <w:trHeight w:val="372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205025" w:rsidRPr="005F2E20" w:rsidRDefault="00205025" w:rsidP="00B0774B">
            <w:pPr>
              <w:pStyle w:val="Default"/>
              <w:rPr>
                <w:sz w:val="22"/>
                <w:szCs w:val="23"/>
              </w:rPr>
            </w:pPr>
            <w:r w:rsidRPr="005F2E20">
              <w:rPr>
                <w:sz w:val="22"/>
                <w:szCs w:val="23"/>
              </w:rPr>
              <w:t>Name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25" w:rsidRPr="005F2E20" w:rsidRDefault="00205025" w:rsidP="00B0774B">
            <w:pPr>
              <w:pStyle w:val="Default"/>
              <w:rPr>
                <w:sz w:val="22"/>
                <w:szCs w:val="23"/>
                <w:highlight w:val="lightGray"/>
              </w:rPr>
            </w:pPr>
          </w:p>
        </w:tc>
      </w:tr>
      <w:tr w:rsidR="00205025" w:rsidRPr="005F2E20" w:rsidTr="00B0774B">
        <w:trPr>
          <w:trHeight w:hRule="exact" w:val="113"/>
        </w:trPr>
        <w:tc>
          <w:tcPr>
            <w:tcW w:w="2376" w:type="dxa"/>
            <w:shd w:val="clear" w:color="auto" w:fill="auto"/>
          </w:tcPr>
          <w:p w:rsidR="00205025" w:rsidRPr="005F2E20" w:rsidRDefault="00205025" w:rsidP="00B0774B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025" w:rsidRPr="005F2E20" w:rsidRDefault="00205025" w:rsidP="00B0774B">
            <w:pPr>
              <w:pStyle w:val="Default"/>
              <w:rPr>
                <w:sz w:val="22"/>
                <w:szCs w:val="23"/>
              </w:rPr>
            </w:pPr>
          </w:p>
        </w:tc>
      </w:tr>
      <w:tr w:rsidR="00205025" w:rsidRPr="005F2E20" w:rsidTr="00B0774B">
        <w:trPr>
          <w:trHeight w:val="338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205025" w:rsidRPr="005F2E20" w:rsidRDefault="00205025" w:rsidP="00B0774B">
            <w:pPr>
              <w:pStyle w:val="Default"/>
              <w:rPr>
                <w:sz w:val="22"/>
                <w:szCs w:val="23"/>
              </w:rPr>
            </w:pPr>
            <w:r w:rsidRPr="005F2E20">
              <w:rPr>
                <w:sz w:val="22"/>
                <w:szCs w:val="23"/>
              </w:rPr>
              <w:t>E-Mail: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25" w:rsidRPr="005F2E20" w:rsidRDefault="00205025" w:rsidP="00B0774B">
            <w:pPr>
              <w:pStyle w:val="Default"/>
              <w:rPr>
                <w:sz w:val="22"/>
                <w:szCs w:val="23"/>
              </w:rPr>
            </w:pPr>
          </w:p>
        </w:tc>
      </w:tr>
      <w:tr w:rsidR="00205025" w:rsidRPr="005F2E20" w:rsidTr="00B0774B">
        <w:trPr>
          <w:trHeight w:hRule="exact" w:val="113"/>
        </w:trPr>
        <w:tc>
          <w:tcPr>
            <w:tcW w:w="2376" w:type="dxa"/>
            <w:shd w:val="clear" w:color="auto" w:fill="auto"/>
          </w:tcPr>
          <w:p w:rsidR="00205025" w:rsidRPr="005F2E20" w:rsidRDefault="00205025" w:rsidP="00B0774B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025" w:rsidRPr="005F2E20" w:rsidRDefault="00205025" w:rsidP="00B0774B">
            <w:pPr>
              <w:pStyle w:val="Default"/>
              <w:rPr>
                <w:sz w:val="22"/>
                <w:szCs w:val="23"/>
              </w:rPr>
            </w:pPr>
          </w:p>
        </w:tc>
      </w:tr>
      <w:tr w:rsidR="00205025" w:rsidRPr="005F2E20" w:rsidTr="00B0774B">
        <w:trPr>
          <w:trHeight w:val="308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205025" w:rsidRPr="005F2E20" w:rsidRDefault="00205025" w:rsidP="00B0774B">
            <w:pPr>
              <w:pStyle w:val="Default"/>
              <w:rPr>
                <w:sz w:val="22"/>
                <w:szCs w:val="23"/>
              </w:rPr>
            </w:pPr>
            <w:r w:rsidRPr="005F2E20">
              <w:rPr>
                <w:sz w:val="22"/>
                <w:szCs w:val="23"/>
              </w:rPr>
              <w:t>Datum, Unterschrift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25" w:rsidRPr="005F2E20" w:rsidRDefault="00205025" w:rsidP="00B0774B">
            <w:pPr>
              <w:pStyle w:val="Default"/>
              <w:rPr>
                <w:sz w:val="22"/>
                <w:szCs w:val="23"/>
              </w:rPr>
            </w:pPr>
          </w:p>
        </w:tc>
      </w:tr>
    </w:tbl>
    <w:p w:rsidR="00153977" w:rsidRDefault="00153977" w:rsidP="00F1354F">
      <w:pPr>
        <w:pStyle w:val="Default"/>
        <w:rPr>
          <w:rFonts w:ascii="Arial Narrow" w:hAnsi="Arial Narrow" w:cstheme="minorBidi"/>
          <w:b/>
          <w:bCs/>
          <w:color w:val="auto"/>
          <w:sz w:val="20"/>
          <w:szCs w:val="16"/>
        </w:rPr>
      </w:pPr>
    </w:p>
    <w:p w:rsidR="00153977" w:rsidRDefault="00153977" w:rsidP="00F1354F">
      <w:pPr>
        <w:pStyle w:val="Default"/>
        <w:rPr>
          <w:rFonts w:ascii="Arial Narrow" w:hAnsi="Arial Narrow" w:cstheme="minorBidi"/>
          <w:b/>
          <w:bCs/>
          <w:color w:val="auto"/>
          <w:sz w:val="20"/>
          <w:szCs w:val="16"/>
        </w:rPr>
      </w:pPr>
    </w:p>
    <w:p w:rsidR="00153977" w:rsidRDefault="00153977" w:rsidP="00F1354F">
      <w:pPr>
        <w:pStyle w:val="Default"/>
        <w:rPr>
          <w:rFonts w:ascii="Arial Narrow" w:hAnsi="Arial Narrow" w:cstheme="minorBidi"/>
          <w:b/>
          <w:bCs/>
          <w:color w:val="auto"/>
          <w:sz w:val="20"/>
          <w:szCs w:val="16"/>
        </w:rPr>
      </w:pPr>
    </w:p>
    <w:p w:rsidR="00F1354F" w:rsidRPr="00F1354F" w:rsidRDefault="00F1354F" w:rsidP="00F1354F">
      <w:pPr>
        <w:pStyle w:val="Default"/>
        <w:rPr>
          <w:rFonts w:ascii="Arial Narrow" w:hAnsi="Arial Narrow" w:cstheme="minorBidi"/>
          <w:b/>
          <w:bCs/>
          <w:color w:val="auto"/>
          <w:sz w:val="20"/>
          <w:szCs w:val="16"/>
        </w:rPr>
      </w:pPr>
      <w:r w:rsidRPr="00F1354F">
        <w:rPr>
          <w:rFonts w:ascii="Arial Narrow" w:hAnsi="Arial Narrow" w:cstheme="minorBidi"/>
          <w:b/>
          <w:bCs/>
          <w:color w:val="auto"/>
          <w:sz w:val="20"/>
          <w:szCs w:val="16"/>
        </w:rPr>
        <w:t>Hinweis:</w:t>
      </w:r>
    </w:p>
    <w:p w:rsidR="00393188" w:rsidRPr="00F1354F" w:rsidRDefault="00F1354F" w:rsidP="00F1354F">
      <w:pPr>
        <w:pStyle w:val="Default"/>
        <w:rPr>
          <w:rFonts w:ascii="Arial Narrow" w:hAnsi="Arial Narrow" w:cstheme="minorBidi"/>
          <w:color w:val="auto"/>
          <w:sz w:val="20"/>
          <w:szCs w:val="16"/>
        </w:rPr>
      </w:pPr>
      <w:r w:rsidRPr="00F1354F">
        <w:rPr>
          <w:rFonts w:ascii="Arial Narrow" w:hAnsi="Arial Narrow" w:cstheme="minorBidi"/>
          <w:color w:val="auto"/>
          <w:sz w:val="20"/>
          <w:szCs w:val="16"/>
        </w:rPr>
        <w:t>Entsprechend § 6 Abs. 1 VersG sind Personen, die rech</w:t>
      </w:r>
      <w:r>
        <w:rPr>
          <w:rFonts w:ascii="Arial Narrow" w:hAnsi="Arial Narrow" w:cstheme="minorBidi"/>
          <w:color w:val="auto"/>
          <w:sz w:val="20"/>
          <w:szCs w:val="16"/>
        </w:rPr>
        <w:t>tsextremen Parteien oder Organis</w:t>
      </w:r>
      <w:r w:rsidRPr="00F1354F">
        <w:rPr>
          <w:rFonts w:ascii="Arial Narrow" w:hAnsi="Arial Narrow" w:cstheme="minorBidi"/>
          <w:color w:val="auto"/>
          <w:sz w:val="20"/>
          <w:szCs w:val="16"/>
        </w:rPr>
        <w:t>ationen angehören, der rechtsextremen Szene zuzuordn</w:t>
      </w:r>
      <w:r>
        <w:rPr>
          <w:rFonts w:ascii="Arial Narrow" w:hAnsi="Arial Narrow" w:cstheme="minorBidi"/>
          <w:color w:val="auto"/>
          <w:sz w:val="20"/>
          <w:szCs w:val="16"/>
        </w:rPr>
        <w:t>en sind oder bereits in der Ver</w:t>
      </w:r>
      <w:r w:rsidRPr="00F1354F">
        <w:rPr>
          <w:rFonts w:ascii="Arial Narrow" w:hAnsi="Arial Narrow" w:cstheme="minorBidi"/>
          <w:color w:val="auto"/>
          <w:sz w:val="20"/>
          <w:szCs w:val="16"/>
        </w:rPr>
        <w:t>gangenheit durch rassistische, nationalistische, antisemitische oder sonstige menschenverachtende Äußerungen in Erscheinung getreten sind, von der Versammlung ausgeschlossen.</w:t>
      </w:r>
    </w:p>
    <w:sectPr w:rsidR="00393188" w:rsidRPr="00F1354F" w:rsidSect="009640E0">
      <w:pgSz w:w="11906" w:h="16838" w:code="9"/>
      <w:pgMar w:top="1418" w:right="1134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28" w:rsidRDefault="00B46A28" w:rsidP="004644F0">
      <w:pPr>
        <w:spacing w:after="0" w:line="240" w:lineRule="auto"/>
      </w:pPr>
      <w:r>
        <w:separator/>
      </w:r>
    </w:p>
  </w:endnote>
  <w:endnote w:type="continuationSeparator" w:id="0">
    <w:p w:rsidR="00B46A28" w:rsidRDefault="00B46A28" w:rsidP="0046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28" w:rsidRDefault="00B46A28" w:rsidP="004644F0">
      <w:pPr>
        <w:spacing w:after="0" w:line="240" w:lineRule="auto"/>
      </w:pPr>
      <w:r>
        <w:separator/>
      </w:r>
    </w:p>
  </w:footnote>
  <w:footnote w:type="continuationSeparator" w:id="0">
    <w:p w:rsidR="00B46A28" w:rsidRDefault="00B46A28" w:rsidP="00464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BA8"/>
    <w:multiLevelType w:val="hybridMultilevel"/>
    <w:tmpl w:val="2C1CA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E3"/>
    <w:rsid w:val="00004C9C"/>
    <w:rsid w:val="00041A3A"/>
    <w:rsid w:val="00070136"/>
    <w:rsid w:val="000718AF"/>
    <w:rsid w:val="000946EC"/>
    <w:rsid w:val="000A27DB"/>
    <w:rsid w:val="000A606F"/>
    <w:rsid w:val="000B4A55"/>
    <w:rsid w:val="000D11ED"/>
    <w:rsid w:val="000F357A"/>
    <w:rsid w:val="000F5024"/>
    <w:rsid w:val="00105DA2"/>
    <w:rsid w:val="0012413E"/>
    <w:rsid w:val="00141439"/>
    <w:rsid w:val="001437F3"/>
    <w:rsid w:val="00153977"/>
    <w:rsid w:val="00171837"/>
    <w:rsid w:val="00196A9B"/>
    <w:rsid w:val="001C3E18"/>
    <w:rsid w:val="001D14AE"/>
    <w:rsid w:val="001D4B41"/>
    <w:rsid w:val="001E1B71"/>
    <w:rsid w:val="001F0A03"/>
    <w:rsid w:val="002037E4"/>
    <w:rsid w:val="00205025"/>
    <w:rsid w:val="00207188"/>
    <w:rsid w:val="00227003"/>
    <w:rsid w:val="0028369A"/>
    <w:rsid w:val="0029213A"/>
    <w:rsid w:val="00295DEA"/>
    <w:rsid w:val="002B21D6"/>
    <w:rsid w:val="002B78C9"/>
    <w:rsid w:val="0031796A"/>
    <w:rsid w:val="00335CDC"/>
    <w:rsid w:val="003468D9"/>
    <w:rsid w:val="00347756"/>
    <w:rsid w:val="00356C44"/>
    <w:rsid w:val="003747B6"/>
    <w:rsid w:val="00375991"/>
    <w:rsid w:val="003833B2"/>
    <w:rsid w:val="00393188"/>
    <w:rsid w:val="003A0D49"/>
    <w:rsid w:val="003D07EB"/>
    <w:rsid w:val="004371D6"/>
    <w:rsid w:val="004644F0"/>
    <w:rsid w:val="004665C6"/>
    <w:rsid w:val="00483E9D"/>
    <w:rsid w:val="004B1116"/>
    <w:rsid w:val="004C1786"/>
    <w:rsid w:val="004C73EF"/>
    <w:rsid w:val="004E494C"/>
    <w:rsid w:val="004F68DF"/>
    <w:rsid w:val="0050325A"/>
    <w:rsid w:val="005038FB"/>
    <w:rsid w:val="005075EA"/>
    <w:rsid w:val="00536DDA"/>
    <w:rsid w:val="005449CF"/>
    <w:rsid w:val="0057210D"/>
    <w:rsid w:val="005A626D"/>
    <w:rsid w:val="00613C14"/>
    <w:rsid w:val="006422AA"/>
    <w:rsid w:val="00654A6C"/>
    <w:rsid w:val="006721C6"/>
    <w:rsid w:val="00673571"/>
    <w:rsid w:val="006836B6"/>
    <w:rsid w:val="006A340B"/>
    <w:rsid w:val="006B3B7E"/>
    <w:rsid w:val="006F4B27"/>
    <w:rsid w:val="0072760E"/>
    <w:rsid w:val="00755A5B"/>
    <w:rsid w:val="007848E3"/>
    <w:rsid w:val="00795CEA"/>
    <w:rsid w:val="007D1AB2"/>
    <w:rsid w:val="007D30CE"/>
    <w:rsid w:val="007F40C1"/>
    <w:rsid w:val="00815510"/>
    <w:rsid w:val="00820D00"/>
    <w:rsid w:val="008448EB"/>
    <w:rsid w:val="00875A74"/>
    <w:rsid w:val="008818BA"/>
    <w:rsid w:val="00891E25"/>
    <w:rsid w:val="00896343"/>
    <w:rsid w:val="008D69BF"/>
    <w:rsid w:val="0091232F"/>
    <w:rsid w:val="009640E0"/>
    <w:rsid w:val="00976782"/>
    <w:rsid w:val="009C22D4"/>
    <w:rsid w:val="009D1D78"/>
    <w:rsid w:val="009D1D7B"/>
    <w:rsid w:val="009E123F"/>
    <w:rsid w:val="00A11E8A"/>
    <w:rsid w:val="00A65941"/>
    <w:rsid w:val="00A67293"/>
    <w:rsid w:val="00A74414"/>
    <w:rsid w:val="00A96876"/>
    <w:rsid w:val="00AB6019"/>
    <w:rsid w:val="00AC2832"/>
    <w:rsid w:val="00AC6502"/>
    <w:rsid w:val="00AF1F59"/>
    <w:rsid w:val="00B32572"/>
    <w:rsid w:val="00B40E8D"/>
    <w:rsid w:val="00B46A28"/>
    <w:rsid w:val="00B51148"/>
    <w:rsid w:val="00B677FD"/>
    <w:rsid w:val="00B90794"/>
    <w:rsid w:val="00B9579C"/>
    <w:rsid w:val="00BD26C8"/>
    <w:rsid w:val="00C018F7"/>
    <w:rsid w:val="00C077CE"/>
    <w:rsid w:val="00C15232"/>
    <w:rsid w:val="00CB2065"/>
    <w:rsid w:val="00CC02B8"/>
    <w:rsid w:val="00CC5D03"/>
    <w:rsid w:val="00D32AA9"/>
    <w:rsid w:val="00DA5A53"/>
    <w:rsid w:val="00DB4BE6"/>
    <w:rsid w:val="00E32C9C"/>
    <w:rsid w:val="00E33701"/>
    <w:rsid w:val="00E6608E"/>
    <w:rsid w:val="00E73D8A"/>
    <w:rsid w:val="00EB3624"/>
    <w:rsid w:val="00F1354F"/>
    <w:rsid w:val="00F13D80"/>
    <w:rsid w:val="00F34694"/>
    <w:rsid w:val="00FB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9B08FF"/>
  <w15:docId w15:val="{47C062F2-2850-458D-8515-C4340DD5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205025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F1F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8E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848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nhideWhenUsed/>
    <w:rsid w:val="000A2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ahoma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0A27DB"/>
    <w:rPr>
      <w:rFonts w:ascii="Courier New" w:eastAsia="Times New Roman" w:hAnsi="Courier New" w:cs="Tahoma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64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44F0"/>
  </w:style>
  <w:style w:type="paragraph" w:styleId="Fuzeile">
    <w:name w:val="footer"/>
    <w:basedOn w:val="Standard"/>
    <w:link w:val="FuzeileZchn"/>
    <w:uiPriority w:val="99"/>
    <w:unhideWhenUsed/>
    <w:rsid w:val="00464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44F0"/>
  </w:style>
  <w:style w:type="table" w:styleId="Tabellenraster">
    <w:name w:val="Table Grid"/>
    <w:basedOn w:val="NormaleTabelle"/>
    <w:uiPriority w:val="59"/>
    <w:rsid w:val="0096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AF1F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AF1F59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F1F59"/>
    <w:rPr>
      <w:b/>
      <w:bCs/>
    </w:rPr>
  </w:style>
  <w:style w:type="paragraph" w:styleId="Listenabsatz">
    <w:name w:val="List Paragraph"/>
    <w:basedOn w:val="Standard"/>
    <w:uiPriority w:val="34"/>
    <w:qFormat/>
    <w:rsid w:val="00AF1F59"/>
    <w:pPr>
      <w:ind w:left="720"/>
      <w:contextualSpacing/>
    </w:pPr>
  </w:style>
  <w:style w:type="paragraph" w:customStyle="1" w:styleId="Default">
    <w:name w:val="Default"/>
    <w:rsid w:val="00AF1F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Absatz-Standardschriftart"/>
    <w:rsid w:val="002B21D6"/>
  </w:style>
  <w:style w:type="character" w:styleId="Hervorhebung">
    <w:name w:val="Emphasis"/>
    <w:basedOn w:val="Absatz-Standardschriftart"/>
    <w:uiPriority w:val="20"/>
    <w:qFormat/>
    <w:rsid w:val="002B2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7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9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9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Katja Ganske</cp:lastModifiedBy>
  <cp:revision>3</cp:revision>
  <cp:lastPrinted>2016-05-20T12:47:00Z</cp:lastPrinted>
  <dcterms:created xsi:type="dcterms:W3CDTF">2016-06-22T14:37:00Z</dcterms:created>
  <dcterms:modified xsi:type="dcterms:W3CDTF">2016-07-05T09:06:00Z</dcterms:modified>
</cp:coreProperties>
</file>